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78" w:rsidRPr="00191E77" w:rsidRDefault="000D1B78" w:rsidP="000D1B78">
      <w:pPr>
        <w:pStyle w:val="Ttulo"/>
        <w:rPr>
          <w:rFonts w:cs="Arial"/>
          <w:b/>
          <w:sz w:val="22"/>
          <w:szCs w:val="22"/>
        </w:rPr>
      </w:pPr>
    </w:p>
    <w:p w:rsidR="000D1B78" w:rsidRPr="00191E77" w:rsidRDefault="000D1B78" w:rsidP="000D1B78">
      <w:pPr>
        <w:pStyle w:val="Ttulo"/>
        <w:rPr>
          <w:rFonts w:cs="Arial"/>
          <w:b/>
          <w:sz w:val="22"/>
          <w:szCs w:val="22"/>
        </w:rPr>
      </w:pPr>
      <w:r w:rsidRPr="00191E77">
        <w:rPr>
          <w:rFonts w:cs="Arial"/>
          <w:b/>
          <w:sz w:val="22"/>
          <w:szCs w:val="22"/>
        </w:rPr>
        <w:t>DECRETO Nº 0</w:t>
      </w:r>
      <w:r w:rsidR="00C6468F">
        <w:rPr>
          <w:rFonts w:cs="Arial"/>
          <w:b/>
          <w:sz w:val="22"/>
          <w:szCs w:val="22"/>
        </w:rPr>
        <w:t>19</w:t>
      </w:r>
      <w:r w:rsidRPr="00191E77">
        <w:rPr>
          <w:rFonts w:cs="Arial"/>
          <w:b/>
          <w:sz w:val="22"/>
          <w:szCs w:val="22"/>
        </w:rPr>
        <w:t xml:space="preserve">, DE </w:t>
      </w:r>
      <w:r w:rsidR="00C6468F">
        <w:rPr>
          <w:rFonts w:cs="Arial"/>
          <w:b/>
          <w:sz w:val="22"/>
          <w:szCs w:val="22"/>
        </w:rPr>
        <w:t>22</w:t>
      </w:r>
      <w:r w:rsidR="00191E77" w:rsidRPr="00191E77">
        <w:rPr>
          <w:rFonts w:cs="Arial"/>
          <w:b/>
          <w:sz w:val="22"/>
          <w:szCs w:val="22"/>
        </w:rPr>
        <w:t xml:space="preserve"> DE </w:t>
      </w:r>
      <w:r w:rsidR="00C6468F">
        <w:rPr>
          <w:rFonts w:cs="Arial"/>
          <w:b/>
          <w:sz w:val="22"/>
          <w:szCs w:val="22"/>
        </w:rPr>
        <w:t>FEVEREIRO</w:t>
      </w:r>
      <w:r w:rsidRPr="00191E77">
        <w:rPr>
          <w:rFonts w:cs="Arial"/>
          <w:b/>
          <w:sz w:val="22"/>
          <w:szCs w:val="22"/>
        </w:rPr>
        <w:t xml:space="preserve"> DE 20</w:t>
      </w:r>
      <w:r w:rsidR="00C6468F">
        <w:rPr>
          <w:rFonts w:cs="Arial"/>
          <w:b/>
          <w:sz w:val="22"/>
          <w:szCs w:val="22"/>
        </w:rPr>
        <w:t>21</w:t>
      </w:r>
    </w:p>
    <w:p w:rsidR="000D1B78" w:rsidRPr="00191E77" w:rsidRDefault="000D1B78" w:rsidP="000D1B78">
      <w:pPr>
        <w:rPr>
          <w:rFonts w:cs="Arial"/>
          <w:szCs w:val="22"/>
        </w:rPr>
      </w:pPr>
    </w:p>
    <w:p w:rsidR="000D1B78" w:rsidRPr="00191E77" w:rsidRDefault="002A343C" w:rsidP="002A343C">
      <w:pPr>
        <w:pStyle w:val="Recuodecorpodetexto3"/>
        <w:spacing w:line="280" w:lineRule="exact"/>
        <w:ind w:left="35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“</w:t>
      </w:r>
      <w:r w:rsidR="000D1B78" w:rsidRPr="00191E77">
        <w:rPr>
          <w:rFonts w:cs="Arial"/>
          <w:b/>
          <w:sz w:val="22"/>
          <w:szCs w:val="22"/>
        </w:rPr>
        <w:t>Nomeia membros do Conselho Municipal de Acompanhamento e Controle Social do Fundo de Manutenção e Desenvolvimento da Educação Básica e de Valorização dos Profissionais da Educação - Conselho do FUNDEB e dá outras providências.</w:t>
      </w:r>
      <w:r>
        <w:rPr>
          <w:rFonts w:cs="Arial"/>
          <w:b/>
          <w:sz w:val="22"/>
          <w:szCs w:val="22"/>
        </w:rPr>
        <w:t>”</w:t>
      </w:r>
    </w:p>
    <w:p w:rsidR="000D1B78" w:rsidRPr="00191E77" w:rsidRDefault="000D1B78" w:rsidP="000D1B78">
      <w:pPr>
        <w:pStyle w:val="Recuodecorpodetexto"/>
        <w:spacing w:line="320" w:lineRule="exact"/>
        <w:ind w:left="0" w:firstLine="1134"/>
        <w:jc w:val="both"/>
        <w:rPr>
          <w:rFonts w:cs="Arial"/>
          <w:sz w:val="22"/>
          <w:szCs w:val="22"/>
        </w:rPr>
      </w:pPr>
    </w:p>
    <w:p w:rsidR="000D1B78" w:rsidRPr="00191E77" w:rsidRDefault="000D1B78" w:rsidP="000D1B78">
      <w:pPr>
        <w:pStyle w:val="Recuodecorpodetexto"/>
        <w:spacing w:line="320" w:lineRule="exact"/>
        <w:ind w:left="0" w:firstLine="1134"/>
        <w:jc w:val="both"/>
        <w:rPr>
          <w:rFonts w:cs="Arial"/>
          <w:sz w:val="22"/>
          <w:szCs w:val="22"/>
        </w:rPr>
      </w:pPr>
      <w:r w:rsidRPr="00191E77">
        <w:rPr>
          <w:rFonts w:cs="Arial"/>
          <w:sz w:val="22"/>
          <w:szCs w:val="22"/>
        </w:rPr>
        <w:t xml:space="preserve">O Prefeito Municipal de Santana da Vargem, no uso das atribuições que lhe confere a Lei e em especial o art. 79, I, a, da Lei Orgânica do Município, </w:t>
      </w:r>
    </w:p>
    <w:p w:rsidR="00191E77" w:rsidRPr="00191E77" w:rsidRDefault="00191E77" w:rsidP="000D1B78">
      <w:pPr>
        <w:pStyle w:val="Recuodecorpodetexto"/>
        <w:spacing w:line="320" w:lineRule="exact"/>
        <w:ind w:left="0" w:firstLine="1134"/>
        <w:jc w:val="both"/>
        <w:rPr>
          <w:rFonts w:cs="Arial"/>
          <w:sz w:val="22"/>
          <w:szCs w:val="22"/>
        </w:rPr>
      </w:pPr>
    </w:p>
    <w:p w:rsidR="000D1B78" w:rsidRPr="00191E77" w:rsidRDefault="000D1B78" w:rsidP="000D1B78">
      <w:pPr>
        <w:ind w:left="3933"/>
        <w:jc w:val="both"/>
        <w:rPr>
          <w:rFonts w:cs="Arial"/>
          <w:szCs w:val="22"/>
        </w:rPr>
      </w:pPr>
    </w:p>
    <w:p w:rsidR="000D1B78" w:rsidRPr="00191E77" w:rsidRDefault="000D1B78" w:rsidP="000D1B78">
      <w:pPr>
        <w:pStyle w:val="Ttulo"/>
        <w:ind w:left="369" w:firstLine="708"/>
        <w:jc w:val="left"/>
        <w:rPr>
          <w:rFonts w:cs="Arial"/>
          <w:b/>
          <w:sz w:val="22"/>
          <w:szCs w:val="22"/>
        </w:rPr>
      </w:pPr>
      <w:r w:rsidRPr="00191E77">
        <w:rPr>
          <w:rFonts w:cs="Arial"/>
          <w:b/>
          <w:sz w:val="22"/>
          <w:szCs w:val="22"/>
        </w:rPr>
        <w:t>DECRETA</w:t>
      </w:r>
    </w:p>
    <w:p w:rsidR="000D1B78" w:rsidRPr="00191E77" w:rsidRDefault="000D1B78" w:rsidP="000D1B78">
      <w:pPr>
        <w:jc w:val="center"/>
        <w:rPr>
          <w:rFonts w:cs="Arial"/>
          <w:szCs w:val="22"/>
        </w:rPr>
      </w:pPr>
    </w:p>
    <w:p w:rsidR="000D1B78" w:rsidRPr="00191E77" w:rsidRDefault="00191E77" w:rsidP="000D1B78">
      <w:pPr>
        <w:pStyle w:val="Recuodecorpodetexto2"/>
        <w:spacing w:line="320" w:lineRule="exact"/>
        <w:ind w:left="0" w:firstLine="1077"/>
        <w:jc w:val="both"/>
        <w:rPr>
          <w:rFonts w:cs="Arial"/>
          <w:sz w:val="22"/>
          <w:szCs w:val="22"/>
        </w:rPr>
      </w:pPr>
      <w:r w:rsidRPr="00191E77">
        <w:rPr>
          <w:rFonts w:cs="Arial"/>
          <w:b/>
          <w:sz w:val="22"/>
          <w:szCs w:val="22"/>
        </w:rPr>
        <w:t xml:space="preserve">Art. 1º - </w:t>
      </w:r>
      <w:r w:rsidR="000D1B78" w:rsidRPr="00191E77">
        <w:rPr>
          <w:rFonts w:cs="Arial"/>
          <w:sz w:val="22"/>
          <w:szCs w:val="22"/>
        </w:rPr>
        <w:t xml:space="preserve">Ficam nomeados para comporem o Conselho Municipal de Acompanhamento e Controle Social do FUNDEB os cidadãos a seguir qualificados: </w:t>
      </w:r>
    </w:p>
    <w:p w:rsidR="000D1B78" w:rsidRPr="00191E77" w:rsidRDefault="000D1B78" w:rsidP="000D1B78">
      <w:pPr>
        <w:pStyle w:val="Recuodecorpodetexto2"/>
        <w:spacing w:line="320" w:lineRule="exact"/>
        <w:ind w:left="0" w:firstLine="1077"/>
        <w:jc w:val="both"/>
        <w:rPr>
          <w:rFonts w:cs="Arial"/>
          <w:sz w:val="22"/>
          <w:szCs w:val="22"/>
        </w:rPr>
      </w:pPr>
    </w:p>
    <w:tbl>
      <w:tblPr>
        <w:tblW w:w="907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62"/>
        <w:gridCol w:w="1088"/>
        <w:gridCol w:w="3420"/>
      </w:tblGrid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C6468F" w:rsidP="00C6468F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2"/>
              </w:rPr>
              <w:t>Representante da</w:t>
            </w:r>
            <w:r w:rsidR="000D1B78" w:rsidRPr="00191E77">
              <w:rPr>
                <w:rFonts w:cs="Arial"/>
                <w:szCs w:val="22"/>
              </w:rPr>
              <w:t xml:space="preserve"> Secretaria Municipal de Educação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C6468F" w:rsidP="00191E77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Jéssika</w:t>
            </w:r>
            <w:proofErr w:type="spellEnd"/>
            <w:r>
              <w:rPr>
                <w:rFonts w:cs="Arial"/>
                <w:szCs w:val="22"/>
              </w:rPr>
              <w:t xml:space="preserve"> Cristina Siqueira Pereira</w:t>
            </w:r>
          </w:p>
        </w:tc>
      </w:tr>
      <w:tr w:rsidR="000D1B78" w:rsidRPr="00191E77" w:rsidTr="00191E77">
        <w:trPr>
          <w:cantSplit/>
          <w:trHeight w:val="427"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Maura Aparecida Naves Piva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 Poder Executivo Municipal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Meire Aparecida de Brito Cândido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Cleide Elena Luz Reis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dos Professores da Educação Básica Pública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C6468F" w:rsidP="009F363A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Adriane </w:t>
            </w:r>
            <w:proofErr w:type="spellStart"/>
            <w:r>
              <w:rPr>
                <w:rFonts w:cs="Arial"/>
                <w:szCs w:val="22"/>
              </w:rPr>
              <w:t>Peret</w:t>
            </w:r>
            <w:proofErr w:type="spellEnd"/>
            <w:r>
              <w:rPr>
                <w:rFonts w:cs="Arial"/>
                <w:szCs w:val="22"/>
              </w:rPr>
              <w:t xml:space="preserve"> da Penha Silva</w:t>
            </w:r>
            <w:r w:rsidR="009F363A" w:rsidRPr="00191E77">
              <w:rPr>
                <w:rFonts w:cs="Arial"/>
                <w:szCs w:val="22"/>
              </w:rPr>
              <w:t xml:space="preserve"> 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Salete Aparecida Mesquita Lima 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dos Diretores das Escolas Básicas Públicas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C6468F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Mayara Araújo Oliveira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Fernanda Ferreira </w:t>
            </w:r>
            <w:proofErr w:type="spellStart"/>
            <w:r>
              <w:rPr>
                <w:rFonts w:cs="Arial"/>
                <w:szCs w:val="22"/>
              </w:rPr>
              <w:t>Zulle</w:t>
            </w:r>
            <w:proofErr w:type="spellEnd"/>
            <w:r>
              <w:rPr>
                <w:rFonts w:cs="Arial"/>
                <w:szCs w:val="22"/>
              </w:rPr>
              <w:t xml:space="preserve"> da Silva</w:t>
            </w:r>
            <w:r w:rsidR="00191E77" w:rsidRPr="00191E77">
              <w:rPr>
                <w:rFonts w:cs="Arial"/>
                <w:szCs w:val="22"/>
              </w:rPr>
              <w:t xml:space="preserve"> </w:t>
            </w:r>
          </w:p>
        </w:tc>
      </w:tr>
      <w:tr w:rsidR="000D1B78" w:rsidRPr="00191E77" w:rsidTr="00191E77">
        <w:trPr>
          <w:cantSplit/>
          <w:trHeight w:val="458"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dos Servidores Técnico-administrativos das Escolas Básicas Públicas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Janaína Madalena Pinto</w:t>
            </w:r>
          </w:p>
        </w:tc>
      </w:tr>
      <w:tr w:rsidR="000D1B78" w:rsidRPr="00191E77" w:rsidTr="00191E77">
        <w:trPr>
          <w:cantSplit/>
          <w:trHeight w:val="352"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5B79F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Maria José Aguiar</w:t>
            </w:r>
            <w:r w:rsidR="0003486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Figueiredo </w:t>
            </w:r>
            <w:r w:rsidR="005B79F6">
              <w:rPr>
                <w:rFonts w:cs="Arial"/>
                <w:szCs w:val="22"/>
              </w:rPr>
              <w:t>Alves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dos pais de alunos da Educação Básica Pública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Wiliane</w:t>
            </w:r>
            <w:proofErr w:type="spellEnd"/>
            <w:r>
              <w:rPr>
                <w:rFonts w:cs="Arial"/>
                <w:szCs w:val="22"/>
              </w:rPr>
              <w:t xml:space="preserve"> Aparecida Delcídio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Daniela </w:t>
            </w:r>
            <w:proofErr w:type="spellStart"/>
            <w:r>
              <w:rPr>
                <w:rFonts w:cs="Arial"/>
                <w:szCs w:val="22"/>
              </w:rPr>
              <w:t>Vitar</w:t>
            </w:r>
            <w:proofErr w:type="spellEnd"/>
            <w:r>
              <w:rPr>
                <w:rFonts w:cs="Arial"/>
                <w:szCs w:val="22"/>
              </w:rPr>
              <w:t xml:space="preserve"> de Carvalho Paula Silva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dos pais de alunos da Educação Básica Pública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Ana Paula Ferreira Gonçalves 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Renata de Fátima Gonçalves Silva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dos estudantes da Educação Básica Pública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Alexandro da Silva </w:t>
            </w:r>
            <w:proofErr w:type="spellStart"/>
            <w:r>
              <w:rPr>
                <w:rFonts w:cs="Arial"/>
                <w:szCs w:val="22"/>
              </w:rPr>
              <w:t>Robeiro</w:t>
            </w:r>
            <w:proofErr w:type="spellEnd"/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Maiara</w:t>
            </w:r>
            <w:proofErr w:type="spellEnd"/>
            <w:r>
              <w:rPr>
                <w:rFonts w:cs="Arial"/>
                <w:szCs w:val="22"/>
              </w:rPr>
              <w:t xml:space="preserve"> Martins </w:t>
            </w:r>
            <w:proofErr w:type="spellStart"/>
            <w:r>
              <w:rPr>
                <w:rFonts w:cs="Arial"/>
                <w:szCs w:val="22"/>
              </w:rPr>
              <w:t>Alcala</w:t>
            </w:r>
            <w:proofErr w:type="spellEnd"/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dos estudantes da Educação Básica Pública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Maria </w:t>
            </w:r>
            <w:proofErr w:type="spellStart"/>
            <w:r>
              <w:rPr>
                <w:rFonts w:cs="Arial"/>
                <w:szCs w:val="22"/>
              </w:rPr>
              <w:t>Vitar</w:t>
            </w:r>
            <w:proofErr w:type="spellEnd"/>
            <w:r>
              <w:rPr>
                <w:rFonts w:cs="Arial"/>
                <w:szCs w:val="22"/>
              </w:rPr>
              <w:t xml:space="preserve"> dos Santos Bento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Thagner</w:t>
            </w:r>
            <w:proofErr w:type="spellEnd"/>
            <w:r>
              <w:rPr>
                <w:rFonts w:cs="Arial"/>
                <w:szCs w:val="22"/>
              </w:rPr>
              <w:t xml:space="preserve"> de Oliveira Mendonça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 Conselho Municipal de Educação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Ivair Manoel Bento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E239FA" w:rsidP="00191E77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Cs w:val="22"/>
              </w:rPr>
              <w:t>Roselene</w:t>
            </w:r>
            <w:proofErr w:type="spellEnd"/>
            <w:r>
              <w:rPr>
                <w:rFonts w:cs="Arial"/>
                <w:szCs w:val="22"/>
              </w:rPr>
              <w:t xml:space="preserve"> Aparecida da Silva Lino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Representante do Conselho Tutelar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Efetivo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C6468F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Elaine Aparecida </w:t>
            </w:r>
            <w:proofErr w:type="spellStart"/>
            <w:r>
              <w:rPr>
                <w:rFonts w:cs="Arial"/>
                <w:szCs w:val="22"/>
              </w:rPr>
              <w:t>Targino</w:t>
            </w:r>
            <w:proofErr w:type="spellEnd"/>
            <w:r>
              <w:rPr>
                <w:rFonts w:cs="Arial"/>
                <w:szCs w:val="22"/>
              </w:rPr>
              <w:t xml:space="preserve"> Martins</w:t>
            </w:r>
          </w:p>
        </w:tc>
      </w:tr>
      <w:tr w:rsidR="000D1B78" w:rsidRPr="00191E77" w:rsidTr="00191E77">
        <w:trPr>
          <w:cantSplit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tabs>
                <w:tab w:val="left" w:pos="2220"/>
              </w:tabs>
              <w:jc w:val="center"/>
              <w:rPr>
                <w:rFonts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0D1B78" w:rsidP="00191E77">
            <w:pPr>
              <w:jc w:val="center"/>
              <w:rPr>
                <w:rFonts w:cs="Arial"/>
              </w:rPr>
            </w:pPr>
            <w:r w:rsidRPr="00191E77">
              <w:rPr>
                <w:rFonts w:cs="Arial"/>
                <w:szCs w:val="22"/>
              </w:rPr>
              <w:t>Suplente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8" w:rsidRPr="00191E77" w:rsidRDefault="009F363A" w:rsidP="00191E77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Carolina </w:t>
            </w:r>
            <w:proofErr w:type="spellStart"/>
            <w:r>
              <w:rPr>
                <w:rFonts w:cs="Arial"/>
                <w:szCs w:val="22"/>
              </w:rPr>
              <w:t>Elisiário</w:t>
            </w:r>
            <w:proofErr w:type="spellEnd"/>
            <w:r>
              <w:rPr>
                <w:rFonts w:cs="Arial"/>
                <w:szCs w:val="22"/>
              </w:rPr>
              <w:t xml:space="preserve"> Figueira </w:t>
            </w:r>
          </w:p>
        </w:tc>
      </w:tr>
    </w:tbl>
    <w:p w:rsidR="000D1B78" w:rsidRPr="00191E77" w:rsidRDefault="000D1B78" w:rsidP="000D1B78">
      <w:pPr>
        <w:pStyle w:val="Recuodecorpodetexto2"/>
        <w:spacing w:line="260" w:lineRule="exact"/>
        <w:ind w:left="0" w:firstLine="1080"/>
        <w:rPr>
          <w:rFonts w:cs="Arial"/>
          <w:sz w:val="22"/>
          <w:szCs w:val="22"/>
        </w:rPr>
      </w:pPr>
    </w:p>
    <w:p w:rsidR="000D1B78" w:rsidRPr="00191E77" w:rsidRDefault="000D1B78" w:rsidP="000D1B78">
      <w:pPr>
        <w:pStyle w:val="Recuodecorpodetexto2"/>
        <w:spacing w:line="260" w:lineRule="exact"/>
        <w:ind w:left="0" w:firstLine="1080"/>
        <w:rPr>
          <w:rFonts w:cs="Arial"/>
          <w:sz w:val="22"/>
          <w:szCs w:val="22"/>
        </w:rPr>
      </w:pPr>
    </w:p>
    <w:p w:rsidR="000D1B78" w:rsidRPr="00191E77" w:rsidRDefault="00191E77" w:rsidP="000D1B78">
      <w:pPr>
        <w:spacing w:line="320" w:lineRule="exact"/>
        <w:ind w:firstLine="1077"/>
        <w:jc w:val="both"/>
        <w:rPr>
          <w:rFonts w:cs="Arial"/>
          <w:szCs w:val="22"/>
        </w:rPr>
      </w:pPr>
      <w:r w:rsidRPr="00191E77">
        <w:rPr>
          <w:rFonts w:cs="Arial"/>
          <w:b/>
          <w:szCs w:val="22"/>
        </w:rPr>
        <w:lastRenderedPageBreak/>
        <w:t xml:space="preserve">Art. 2º - </w:t>
      </w:r>
      <w:r w:rsidR="000D1B78" w:rsidRPr="00191E77">
        <w:rPr>
          <w:rFonts w:cs="Arial"/>
          <w:szCs w:val="22"/>
        </w:rPr>
        <w:t>As competências do Conselho Municipal de Acompanhamento e Controle Social do Fundo de Manutenção e Desenvolvimento da Educação Básica e de Valorização dos Profissionais da Educação-Conselho do FUNDEB serão as constantes do art. 5º da Lei Municipal nº. 997, de 15 de agosto de 2007.</w:t>
      </w:r>
    </w:p>
    <w:p w:rsidR="000D1B78" w:rsidRPr="00191E77" w:rsidRDefault="000D1B78" w:rsidP="000D1B78">
      <w:pPr>
        <w:spacing w:line="320" w:lineRule="exact"/>
        <w:ind w:firstLine="1077"/>
        <w:jc w:val="both"/>
        <w:rPr>
          <w:rFonts w:cs="Arial"/>
          <w:szCs w:val="22"/>
        </w:rPr>
      </w:pPr>
    </w:p>
    <w:p w:rsidR="000D1B78" w:rsidRPr="00191E77" w:rsidRDefault="000D1B78" w:rsidP="000D1B78">
      <w:pPr>
        <w:spacing w:line="320" w:lineRule="exact"/>
        <w:ind w:firstLine="1077"/>
        <w:jc w:val="both"/>
        <w:rPr>
          <w:rFonts w:cs="Arial"/>
          <w:szCs w:val="22"/>
        </w:rPr>
      </w:pPr>
      <w:r w:rsidRPr="00191E77">
        <w:rPr>
          <w:rFonts w:cs="Arial"/>
          <w:b/>
          <w:szCs w:val="22"/>
        </w:rPr>
        <w:t>Art. 3º</w:t>
      </w:r>
      <w:r w:rsidR="00191E77" w:rsidRPr="00191E77">
        <w:rPr>
          <w:rFonts w:cs="Arial"/>
          <w:b/>
          <w:szCs w:val="22"/>
        </w:rPr>
        <w:t xml:space="preserve"> -</w:t>
      </w:r>
      <w:r w:rsidR="006241B3">
        <w:rPr>
          <w:rFonts w:cs="Arial"/>
          <w:b/>
          <w:szCs w:val="22"/>
        </w:rPr>
        <w:t xml:space="preserve"> </w:t>
      </w:r>
      <w:r w:rsidRPr="00191E77">
        <w:rPr>
          <w:rFonts w:cs="Arial"/>
          <w:szCs w:val="22"/>
        </w:rPr>
        <w:t>O mandato</w:t>
      </w:r>
      <w:r w:rsidR="00663618" w:rsidRPr="00191E77">
        <w:rPr>
          <w:rFonts w:cs="Arial"/>
          <w:szCs w:val="22"/>
        </w:rPr>
        <w:t xml:space="preserve"> do Conselho Municipal de Acompanhamento e Controle Social do Fundo de Manutenção e Desenvolvimento da Educação Básica e de Valorização dos Profissionais da Educação</w:t>
      </w:r>
      <w:r w:rsidR="00712927" w:rsidRPr="00191E77">
        <w:rPr>
          <w:rFonts w:cs="Arial"/>
          <w:szCs w:val="22"/>
        </w:rPr>
        <w:t xml:space="preserve"> – </w:t>
      </w:r>
      <w:r w:rsidR="00663618" w:rsidRPr="00191E77">
        <w:rPr>
          <w:rFonts w:cs="Arial"/>
          <w:szCs w:val="22"/>
        </w:rPr>
        <w:t>FUNDEB</w:t>
      </w:r>
      <w:r w:rsidR="00712927" w:rsidRPr="00191E77">
        <w:rPr>
          <w:rFonts w:cs="Arial"/>
          <w:szCs w:val="22"/>
        </w:rPr>
        <w:t>,</w:t>
      </w:r>
      <w:r w:rsidRPr="00191E77">
        <w:rPr>
          <w:rFonts w:cs="Arial"/>
          <w:szCs w:val="22"/>
        </w:rPr>
        <w:t xml:space="preserve"> terá validade de </w:t>
      </w:r>
      <w:proofErr w:type="gramStart"/>
      <w:r w:rsidRPr="00191E77">
        <w:rPr>
          <w:rFonts w:cs="Arial"/>
          <w:szCs w:val="22"/>
        </w:rPr>
        <w:t>2</w:t>
      </w:r>
      <w:proofErr w:type="gramEnd"/>
      <w:r w:rsidRPr="00191E77">
        <w:rPr>
          <w:rFonts w:cs="Arial"/>
          <w:szCs w:val="22"/>
        </w:rPr>
        <w:t xml:space="preserve"> (dois) anos</w:t>
      </w:r>
      <w:r w:rsidR="00663618" w:rsidRPr="00191E77">
        <w:rPr>
          <w:rFonts w:cs="Arial"/>
          <w:szCs w:val="22"/>
        </w:rPr>
        <w:t>, a contar da data de publicação d</w:t>
      </w:r>
      <w:r w:rsidR="00712927" w:rsidRPr="00191E77">
        <w:rPr>
          <w:rFonts w:cs="Arial"/>
          <w:szCs w:val="22"/>
        </w:rPr>
        <w:t>este</w:t>
      </w:r>
      <w:r w:rsidR="00663618" w:rsidRPr="00191E77">
        <w:rPr>
          <w:rFonts w:cs="Arial"/>
          <w:szCs w:val="22"/>
        </w:rPr>
        <w:t xml:space="preserve"> Decreto.</w:t>
      </w:r>
    </w:p>
    <w:p w:rsidR="000D1B78" w:rsidRPr="00191E77" w:rsidRDefault="000D1B78" w:rsidP="009F363A">
      <w:pPr>
        <w:spacing w:line="320" w:lineRule="exact"/>
        <w:jc w:val="both"/>
        <w:rPr>
          <w:rFonts w:cs="Arial"/>
          <w:szCs w:val="22"/>
        </w:rPr>
      </w:pPr>
    </w:p>
    <w:p w:rsidR="000D1B78" w:rsidRPr="00191E77" w:rsidRDefault="000D1B78" w:rsidP="000D1B78">
      <w:pPr>
        <w:spacing w:line="320" w:lineRule="exact"/>
        <w:ind w:firstLine="1080"/>
        <w:jc w:val="both"/>
        <w:rPr>
          <w:rFonts w:cs="Arial"/>
          <w:szCs w:val="22"/>
        </w:rPr>
      </w:pPr>
      <w:r w:rsidRPr="00191E77">
        <w:rPr>
          <w:rFonts w:cs="Arial"/>
          <w:b/>
          <w:szCs w:val="22"/>
        </w:rPr>
        <w:t xml:space="preserve">Art. </w:t>
      </w:r>
      <w:r w:rsidR="009F363A">
        <w:rPr>
          <w:rFonts w:cs="Arial"/>
          <w:b/>
          <w:szCs w:val="22"/>
        </w:rPr>
        <w:t>4</w:t>
      </w:r>
      <w:r w:rsidR="00191E77" w:rsidRPr="00191E77">
        <w:rPr>
          <w:rFonts w:cs="Arial"/>
          <w:b/>
          <w:szCs w:val="22"/>
        </w:rPr>
        <w:t>º -</w:t>
      </w:r>
      <w:r w:rsidR="00E239FA">
        <w:rPr>
          <w:rFonts w:cs="Arial"/>
          <w:b/>
          <w:szCs w:val="22"/>
        </w:rPr>
        <w:t xml:space="preserve"> </w:t>
      </w:r>
      <w:r w:rsidRPr="00191E77">
        <w:rPr>
          <w:rFonts w:cs="Arial"/>
          <w:szCs w:val="22"/>
        </w:rPr>
        <w:t>Este Decreto entra em vigor na data de sua publicação.</w:t>
      </w:r>
    </w:p>
    <w:p w:rsidR="000D1B78" w:rsidRPr="00191E77" w:rsidRDefault="000D1B78" w:rsidP="000D1B78">
      <w:pPr>
        <w:spacing w:line="320" w:lineRule="exact"/>
        <w:ind w:firstLine="1080"/>
        <w:jc w:val="both"/>
        <w:rPr>
          <w:rFonts w:cs="Arial"/>
          <w:caps/>
          <w:szCs w:val="22"/>
        </w:rPr>
      </w:pPr>
    </w:p>
    <w:p w:rsidR="00B50A1D" w:rsidRPr="00191E77" w:rsidRDefault="00B50A1D" w:rsidP="000D1B78">
      <w:pPr>
        <w:spacing w:line="320" w:lineRule="exact"/>
        <w:ind w:firstLine="1080"/>
        <w:jc w:val="both"/>
        <w:rPr>
          <w:rFonts w:cs="Arial"/>
          <w:szCs w:val="22"/>
        </w:rPr>
      </w:pPr>
      <w:r w:rsidRPr="00191E77">
        <w:rPr>
          <w:rFonts w:cs="Arial"/>
          <w:szCs w:val="22"/>
        </w:rPr>
        <w:tab/>
      </w:r>
      <w:r w:rsidRPr="00191E77">
        <w:rPr>
          <w:rFonts w:cs="Arial"/>
          <w:szCs w:val="22"/>
        </w:rPr>
        <w:tab/>
      </w:r>
    </w:p>
    <w:p w:rsidR="000D1B78" w:rsidRPr="00191E77" w:rsidRDefault="000D1B78" w:rsidP="009F363A">
      <w:pPr>
        <w:spacing w:line="320" w:lineRule="exact"/>
        <w:jc w:val="center"/>
        <w:rPr>
          <w:rFonts w:cs="Arial"/>
          <w:szCs w:val="22"/>
        </w:rPr>
      </w:pPr>
      <w:r w:rsidRPr="00191E77">
        <w:rPr>
          <w:rFonts w:cs="Arial"/>
          <w:szCs w:val="22"/>
        </w:rPr>
        <w:t xml:space="preserve">Santana da Vargem, </w:t>
      </w:r>
      <w:r w:rsidR="00C6468F">
        <w:rPr>
          <w:rFonts w:cs="Arial"/>
          <w:szCs w:val="22"/>
        </w:rPr>
        <w:t>22 de fevereiro de 2021</w:t>
      </w:r>
    </w:p>
    <w:p w:rsidR="000D1B78" w:rsidRPr="00191E77" w:rsidRDefault="000D1B78" w:rsidP="000D1B78">
      <w:pPr>
        <w:pStyle w:val="Recuodecorpodetexto2"/>
        <w:spacing w:line="240" w:lineRule="auto"/>
        <w:ind w:left="0"/>
        <w:jc w:val="center"/>
        <w:rPr>
          <w:rFonts w:cs="Arial"/>
          <w:sz w:val="22"/>
          <w:szCs w:val="22"/>
        </w:rPr>
      </w:pPr>
    </w:p>
    <w:p w:rsidR="000D1B78" w:rsidRDefault="000D1B78" w:rsidP="000D1B78">
      <w:pPr>
        <w:pStyle w:val="Recuodecorpodetexto2"/>
        <w:spacing w:line="240" w:lineRule="auto"/>
        <w:ind w:left="0"/>
        <w:jc w:val="center"/>
        <w:rPr>
          <w:rFonts w:cs="Arial"/>
          <w:sz w:val="22"/>
          <w:szCs w:val="22"/>
        </w:rPr>
      </w:pPr>
    </w:p>
    <w:p w:rsidR="00C93983" w:rsidRPr="00191E77" w:rsidRDefault="00C93983" w:rsidP="000D1B78">
      <w:pPr>
        <w:pStyle w:val="Recuodecorpodetexto2"/>
        <w:spacing w:line="240" w:lineRule="auto"/>
        <w:ind w:left="0"/>
        <w:jc w:val="center"/>
        <w:rPr>
          <w:rFonts w:cs="Arial"/>
          <w:sz w:val="22"/>
          <w:szCs w:val="22"/>
        </w:rPr>
      </w:pPr>
    </w:p>
    <w:p w:rsidR="000D1B78" w:rsidRPr="00191E77" w:rsidRDefault="000D1B78" w:rsidP="000D1B78">
      <w:pPr>
        <w:pStyle w:val="Recuodecorpodetexto2"/>
        <w:spacing w:line="240" w:lineRule="auto"/>
        <w:ind w:left="0"/>
        <w:jc w:val="center"/>
        <w:rPr>
          <w:rFonts w:cs="Arial"/>
          <w:sz w:val="22"/>
          <w:szCs w:val="22"/>
        </w:rPr>
      </w:pPr>
    </w:p>
    <w:p w:rsidR="000D1B78" w:rsidRPr="00191E77" w:rsidRDefault="000D1B78" w:rsidP="000D1B78">
      <w:pPr>
        <w:pStyle w:val="Recuodecorpodetexto2"/>
        <w:spacing w:line="240" w:lineRule="auto"/>
        <w:ind w:left="0"/>
        <w:jc w:val="center"/>
        <w:rPr>
          <w:rFonts w:cs="Arial"/>
          <w:sz w:val="22"/>
          <w:szCs w:val="22"/>
        </w:rPr>
      </w:pPr>
    </w:p>
    <w:p w:rsidR="000D1B78" w:rsidRPr="00191E77" w:rsidRDefault="000D1B78" w:rsidP="000D1B78">
      <w:pPr>
        <w:pStyle w:val="Recuodecorpodetexto2"/>
        <w:spacing w:line="240" w:lineRule="auto"/>
        <w:ind w:left="0"/>
        <w:jc w:val="center"/>
        <w:rPr>
          <w:rFonts w:cs="Arial"/>
          <w:sz w:val="22"/>
          <w:szCs w:val="22"/>
        </w:rPr>
      </w:pPr>
    </w:p>
    <w:p w:rsidR="000D1B78" w:rsidRPr="00191E77" w:rsidRDefault="00C6468F" w:rsidP="000D1B78">
      <w:pPr>
        <w:pStyle w:val="Recuodecorpodetexto2"/>
        <w:spacing w:line="240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José Elias Figueiredo</w:t>
      </w:r>
    </w:p>
    <w:p w:rsidR="000D1B78" w:rsidRPr="00191E77" w:rsidRDefault="000D1B78" w:rsidP="000D1B78">
      <w:pPr>
        <w:jc w:val="center"/>
        <w:rPr>
          <w:rFonts w:cs="Arial"/>
          <w:b/>
          <w:szCs w:val="22"/>
        </w:rPr>
      </w:pPr>
      <w:r w:rsidRPr="00191E77">
        <w:rPr>
          <w:rFonts w:cs="Arial"/>
          <w:b/>
          <w:szCs w:val="22"/>
        </w:rPr>
        <w:t>Prefeito Municipal</w:t>
      </w:r>
      <w:bookmarkStart w:id="0" w:name="_GoBack"/>
      <w:bookmarkEnd w:id="0"/>
    </w:p>
    <w:p w:rsidR="0080308F" w:rsidRPr="00191E77" w:rsidRDefault="0080308F">
      <w:pPr>
        <w:rPr>
          <w:rFonts w:cs="Arial"/>
          <w:szCs w:val="22"/>
        </w:rPr>
      </w:pPr>
    </w:p>
    <w:sectPr w:rsidR="0080308F" w:rsidRPr="00191E77" w:rsidSect="002919D3">
      <w:headerReference w:type="default" r:id="rId6"/>
      <w:pgSz w:w="11907" w:h="16840" w:code="9"/>
      <w:pgMar w:top="1701" w:right="1134" w:bottom="1134" w:left="1701" w:header="851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6D" w:rsidRDefault="0003486D" w:rsidP="00557559">
      <w:r>
        <w:separator/>
      </w:r>
    </w:p>
  </w:endnote>
  <w:endnote w:type="continuationSeparator" w:id="1">
    <w:p w:rsidR="0003486D" w:rsidRDefault="0003486D" w:rsidP="0055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6D" w:rsidRDefault="0003486D" w:rsidP="00557559">
      <w:r>
        <w:separator/>
      </w:r>
    </w:p>
  </w:footnote>
  <w:footnote w:type="continuationSeparator" w:id="1">
    <w:p w:rsidR="0003486D" w:rsidRDefault="0003486D" w:rsidP="00557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6D" w:rsidRDefault="0003486D" w:rsidP="002919D3">
    <w:pPr>
      <w:pStyle w:val="Cabealho"/>
      <w:jc w:val="center"/>
      <w:rPr>
        <w:b/>
        <w:bCs/>
        <w:sz w:val="28"/>
      </w:rPr>
    </w:pPr>
    <w:r w:rsidRPr="00701A3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timbre" style="position:absolute;left:0;text-align:left;margin-left:11.55pt;margin-top:1.15pt;width:46.5pt;height:41.85pt;z-index:251660288;visibility:visible" filled="t" fillcolor="#fc0">
          <v:fill opacity="32896f"/>
          <v:imagedata r:id="rId1" o:title="timbre"/>
          <w10:wrap type="topAndBottom"/>
        </v:shape>
      </w:pict>
    </w:r>
    <w:r>
      <w:rPr>
        <w:b/>
        <w:bCs/>
        <w:sz w:val="26"/>
      </w:rPr>
      <w:t>PREFEITURA MUNICIPAL DE SANTANA DA</w:t>
    </w:r>
    <w:r>
      <w:rPr>
        <w:b/>
        <w:bCs/>
        <w:sz w:val="28"/>
      </w:rPr>
      <w:t xml:space="preserve"> VARGEM</w:t>
    </w:r>
  </w:p>
  <w:p w:rsidR="0003486D" w:rsidRDefault="0003486D" w:rsidP="002919D3">
    <w:pPr>
      <w:pStyle w:val="Cabealho"/>
      <w:jc w:val="center"/>
    </w:pPr>
    <w:r>
      <w:t xml:space="preserve">            Praça Padre João Maciel Neiva, 15 – 37.195-000</w:t>
    </w:r>
  </w:p>
  <w:p w:rsidR="0003486D" w:rsidRDefault="0003486D" w:rsidP="002919D3">
    <w:pPr>
      <w:pStyle w:val="Cabealho"/>
      <w:tabs>
        <w:tab w:val="left" w:pos="1475"/>
        <w:tab w:val="center" w:pos="5103"/>
      </w:tabs>
    </w:pPr>
    <w:r>
      <w:tab/>
    </w:r>
    <w:r>
      <w:tab/>
      <w:t xml:space="preserve">          Fone (035) 3858-1200 - CNPJ 18.245.183/0001-70</w:t>
    </w:r>
  </w:p>
  <w:p w:rsidR="0003486D" w:rsidRDefault="0003486D" w:rsidP="002919D3">
    <w:pPr>
      <w:pStyle w:val="Cabealho"/>
      <w:tabs>
        <w:tab w:val="left" w:pos="1475"/>
        <w:tab w:val="center" w:pos="5103"/>
      </w:tabs>
    </w:pPr>
  </w:p>
  <w:p w:rsidR="0003486D" w:rsidRDefault="0003486D" w:rsidP="002919D3">
    <w:pPr>
      <w:pStyle w:val="Cabealho"/>
      <w:tabs>
        <w:tab w:val="left" w:pos="1475"/>
        <w:tab w:val="center" w:pos="510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D1B78"/>
    <w:rsid w:val="0003486D"/>
    <w:rsid w:val="000D1B78"/>
    <w:rsid w:val="00191E77"/>
    <w:rsid w:val="0027096F"/>
    <w:rsid w:val="002919D3"/>
    <w:rsid w:val="002A0736"/>
    <w:rsid w:val="002A131B"/>
    <w:rsid w:val="002A343C"/>
    <w:rsid w:val="00334367"/>
    <w:rsid w:val="003753EF"/>
    <w:rsid w:val="003B6817"/>
    <w:rsid w:val="004959D9"/>
    <w:rsid w:val="004C3A18"/>
    <w:rsid w:val="00557559"/>
    <w:rsid w:val="00584397"/>
    <w:rsid w:val="005B79F6"/>
    <w:rsid w:val="00617FE3"/>
    <w:rsid w:val="006241B3"/>
    <w:rsid w:val="00663618"/>
    <w:rsid w:val="006875D0"/>
    <w:rsid w:val="00701A3A"/>
    <w:rsid w:val="00712927"/>
    <w:rsid w:val="00744005"/>
    <w:rsid w:val="0080308F"/>
    <w:rsid w:val="008C763E"/>
    <w:rsid w:val="009708E3"/>
    <w:rsid w:val="009A62C2"/>
    <w:rsid w:val="009F363A"/>
    <w:rsid w:val="00A321D3"/>
    <w:rsid w:val="00AB5EA0"/>
    <w:rsid w:val="00B50A1D"/>
    <w:rsid w:val="00BC0041"/>
    <w:rsid w:val="00C12211"/>
    <w:rsid w:val="00C6468F"/>
    <w:rsid w:val="00C93983"/>
    <w:rsid w:val="00CF3F16"/>
    <w:rsid w:val="00D02D61"/>
    <w:rsid w:val="00E239FA"/>
    <w:rsid w:val="00E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78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D1B78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0D1B78"/>
    <w:rPr>
      <w:rFonts w:ascii="Arial" w:eastAsia="Times New Roman" w:hAnsi="Arial" w:cs="Times New Roman"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D1B78"/>
    <w:pPr>
      <w:spacing w:line="360" w:lineRule="auto"/>
      <w:ind w:left="108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1B78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D1B78"/>
    <w:pPr>
      <w:spacing w:line="360" w:lineRule="auto"/>
      <w:ind w:left="108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1B78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D1B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1B78"/>
    <w:rPr>
      <w:rFonts w:ascii="Arial" w:eastAsia="Times New Roman" w:hAnsi="Arial" w:cs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D1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D1B78"/>
    <w:rPr>
      <w:rFonts w:ascii="Arial" w:eastAsia="Times New Roman" w:hAnsi="Arial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1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E7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3</cp:revision>
  <cp:lastPrinted>2019-12-11T18:55:00Z</cp:lastPrinted>
  <dcterms:created xsi:type="dcterms:W3CDTF">2021-02-22T19:11:00Z</dcterms:created>
  <dcterms:modified xsi:type="dcterms:W3CDTF">2021-02-23T12:38:00Z</dcterms:modified>
</cp:coreProperties>
</file>