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4B" w:rsidRDefault="00B3214B" w:rsidP="00B321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0875">
        <w:rPr>
          <w:rFonts w:asciiTheme="minorHAnsi" w:hAnsiTheme="minorHAnsi" w:cstheme="minorHAnsi"/>
          <w:b/>
          <w:sz w:val="22"/>
          <w:szCs w:val="22"/>
        </w:rPr>
        <w:t>RESULTADO PRELIMINAR DA ANÁLISE DOS PEDIDOS DE ISENÇÃO</w:t>
      </w:r>
      <w:r w:rsidR="00487E5B">
        <w:rPr>
          <w:rFonts w:asciiTheme="minorHAnsi" w:hAnsiTheme="minorHAnsi" w:cstheme="minorHAnsi"/>
          <w:b/>
          <w:sz w:val="22"/>
          <w:szCs w:val="22"/>
        </w:rPr>
        <w:t xml:space="preserve"> – DEFERIDOS</w:t>
      </w:r>
    </w:p>
    <w:p w:rsidR="00B3214B" w:rsidRPr="008A0875" w:rsidRDefault="00B3214B" w:rsidP="00804257">
      <w:pPr>
        <w:rPr>
          <w:rFonts w:asciiTheme="minorHAnsi" w:hAnsiTheme="minorHAnsi" w:cstheme="minorHAnsi"/>
          <w:b/>
          <w:sz w:val="22"/>
          <w:szCs w:val="22"/>
        </w:rPr>
      </w:pPr>
    </w:p>
    <w:p w:rsidR="00B3214B" w:rsidRDefault="007F5A3B" w:rsidP="007F5A3B">
      <w:pPr>
        <w:jc w:val="both"/>
        <w:rPr>
          <w:rFonts w:asciiTheme="minorHAnsi" w:hAnsiTheme="minorHAnsi" w:cstheme="minorHAnsi"/>
          <w:sz w:val="22"/>
          <w:szCs w:val="22"/>
        </w:rPr>
      </w:pPr>
      <w:r w:rsidRPr="007F5A3B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214B" w:rsidRPr="007F5A3B">
        <w:rPr>
          <w:rFonts w:asciiTheme="minorHAnsi" w:hAnsiTheme="minorHAnsi" w:cstheme="minorHAnsi"/>
          <w:sz w:val="22"/>
          <w:szCs w:val="22"/>
        </w:rPr>
        <w:t xml:space="preserve">Relação preliminar de candidatos que tiveram seus pedidos de isenção do pagamento da taxa de inscrição </w:t>
      </w:r>
      <w:r w:rsidR="00B3214B" w:rsidRPr="007F5A3B">
        <w:rPr>
          <w:rFonts w:asciiTheme="minorHAnsi" w:hAnsiTheme="minorHAnsi" w:cstheme="minorHAnsi"/>
          <w:b/>
          <w:sz w:val="22"/>
          <w:szCs w:val="22"/>
        </w:rPr>
        <w:t>deferidos</w:t>
      </w:r>
      <w:r w:rsidR="00B3214B" w:rsidRPr="007F5A3B">
        <w:rPr>
          <w:rFonts w:asciiTheme="minorHAnsi" w:hAnsiTheme="minorHAnsi" w:cstheme="minorHAnsi"/>
          <w:sz w:val="22"/>
          <w:szCs w:val="22"/>
        </w:rPr>
        <w:t xml:space="preserve">, nos termos do subitem </w:t>
      </w:r>
      <w:r w:rsidR="000C549F">
        <w:rPr>
          <w:rFonts w:asciiTheme="minorHAnsi" w:hAnsiTheme="minorHAnsi" w:cstheme="minorHAnsi"/>
          <w:sz w:val="22"/>
          <w:szCs w:val="22"/>
        </w:rPr>
        <w:t>3.7</w:t>
      </w:r>
      <w:r w:rsidR="004E31BA">
        <w:t xml:space="preserve"> </w:t>
      </w:r>
      <w:r w:rsidR="00B3214B" w:rsidRPr="007F5A3B">
        <w:rPr>
          <w:rFonts w:asciiTheme="minorHAnsi" w:hAnsiTheme="minorHAnsi" w:cstheme="minorHAnsi"/>
          <w:sz w:val="22"/>
          <w:szCs w:val="22"/>
        </w:rPr>
        <w:t>do Edital de abertura do certame, na seguinte ordem: número de inscrição, nome do candidato em ordem alfabética</w:t>
      </w:r>
      <w:r w:rsidR="004E31BA">
        <w:rPr>
          <w:rFonts w:asciiTheme="minorHAnsi" w:hAnsiTheme="minorHAnsi" w:cstheme="minorHAnsi"/>
          <w:sz w:val="22"/>
          <w:szCs w:val="22"/>
        </w:rPr>
        <w:t>,</w:t>
      </w:r>
      <w:r w:rsidR="00B3214B" w:rsidRPr="007F5A3B">
        <w:rPr>
          <w:rFonts w:asciiTheme="minorHAnsi" w:hAnsiTheme="minorHAnsi" w:cstheme="minorHAnsi"/>
          <w:sz w:val="22"/>
          <w:szCs w:val="22"/>
        </w:rPr>
        <w:t xml:space="preserve"> cargo</w:t>
      </w:r>
      <w:r w:rsidR="004E31BA">
        <w:rPr>
          <w:rFonts w:asciiTheme="minorHAnsi" w:hAnsiTheme="minorHAnsi" w:cstheme="minorHAnsi"/>
          <w:sz w:val="22"/>
          <w:szCs w:val="22"/>
        </w:rPr>
        <w:t xml:space="preserve"> e turno de prova</w:t>
      </w:r>
      <w:r w:rsidR="00B3214B" w:rsidRPr="007F5A3B">
        <w:rPr>
          <w:rFonts w:asciiTheme="minorHAnsi" w:hAnsiTheme="minorHAnsi" w:cstheme="minorHAnsi"/>
          <w:sz w:val="22"/>
          <w:szCs w:val="22"/>
        </w:rPr>
        <w:t>.</w:t>
      </w:r>
    </w:p>
    <w:p w:rsidR="00C33128" w:rsidRPr="00C33128" w:rsidRDefault="00C33128" w:rsidP="00C3312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9660554"/>
    </w:p>
    <w:bookmarkEnd w:id="0"/>
    <w:p w:rsidR="00E8567A" w:rsidRPr="002747EB" w:rsidRDefault="002747EB" w:rsidP="002747EB">
      <w:pPr>
        <w:pStyle w:val="PargrafodaLista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549F">
        <w:rPr>
          <w:rFonts w:asciiTheme="minorHAnsi" w:hAnsiTheme="minorHAnsi" w:cstheme="minorHAnsi"/>
          <w:sz w:val="22"/>
          <w:szCs w:val="22"/>
        </w:rPr>
        <w:t>Amparados pel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C549F">
        <w:rPr>
          <w:rFonts w:asciiTheme="minorHAnsi" w:hAnsiTheme="minorHAnsi" w:cstheme="minorHAnsi"/>
          <w:sz w:val="22"/>
          <w:szCs w:val="22"/>
        </w:rPr>
        <w:t xml:space="preserve"> </w:t>
      </w:r>
      <w:r w:rsidRPr="00076CFB">
        <w:rPr>
          <w:rFonts w:asciiTheme="minorHAnsi" w:hAnsiTheme="minorHAnsi" w:cstheme="minorHAnsi"/>
          <w:sz w:val="22"/>
          <w:szCs w:val="22"/>
        </w:rPr>
        <w:t xml:space="preserve">Lei Municipal nº 1.644, de 23 de janeiro de 2023 </w:t>
      </w:r>
      <w:r>
        <w:rPr>
          <w:rFonts w:asciiTheme="minorHAnsi" w:hAnsiTheme="minorHAnsi" w:cstheme="minorHAnsi"/>
          <w:sz w:val="22"/>
          <w:szCs w:val="22"/>
        </w:rPr>
        <w:t>(</w:t>
      </w:r>
      <w:r w:rsidR="0016469E">
        <w:rPr>
          <w:rFonts w:asciiTheme="minorHAnsi" w:hAnsiTheme="minorHAnsi" w:cstheme="minorHAnsi"/>
          <w:sz w:val="22"/>
          <w:szCs w:val="22"/>
        </w:rPr>
        <w:t>E</w:t>
      </w:r>
      <w:r w:rsidRPr="00076CFB">
        <w:rPr>
          <w:rFonts w:asciiTheme="minorHAnsi" w:hAnsiTheme="minorHAnsi" w:cstheme="minorHAnsi"/>
          <w:sz w:val="22"/>
          <w:szCs w:val="22"/>
        </w:rPr>
        <w:t>conomicamente hipossuficiente</w:t>
      </w:r>
      <w:r>
        <w:rPr>
          <w:rFonts w:asciiTheme="minorHAnsi" w:hAnsiTheme="minorHAnsi" w:cstheme="minorHAnsi"/>
          <w:sz w:val="22"/>
          <w:szCs w:val="22"/>
        </w:rPr>
        <w:t>):</w:t>
      </w:r>
    </w:p>
    <w:p w:rsidR="00B54E9F" w:rsidRDefault="00B54E9F" w:rsidP="00B54E9F">
      <w:pPr>
        <w:pStyle w:val="Pargrafoda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827"/>
        <w:gridCol w:w="4117"/>
        <w:gridCol w:w="1417"/>
      </w:tblGrid>
      <w:tr w:rsidR="002F7F2F" w:rsidRPr="002F7F2F" w:rsidTr="0016469E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Inscrição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Nome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Cargo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Turno de Prova</w:t>
            </w:r>
          </w:p>
        </w:tc>
      </w:tr>
      <w:tr w:rsidR="002F7F2F" w:rsidRPr="002F7F2F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415000377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Daiane Silva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Orientador Social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2F7F2F" w:rsidRPr="002F7F2F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415000029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Daniel Nery </w:t>
            </w:r>
            <w:proofErr w:type="spellStart"/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Titonele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Coordenador do CRAS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2F7F2F" w:rsidRPr="002F7F2F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415000021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Daniel Nery </w:t>
            </w:r>
            <w:proofErr w:type="spellStart"/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Titonele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Assistente Social IV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2F7F2F" w:rsidRPr="002F7F2F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415000581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Juliano Da Costa Alves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Enfermeiro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2F7F2F" w:rsidRPr="002F7F2F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415000236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Kleytiane</w:t>
            </w:r>
            <w:proofErr w:type="spellEnd"/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Navega </w:t>
            </w:r>
            <w:proofErr w:type="spellStart"/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Nagem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Nutricionista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2F7F2F" w:rsidRPr="002F7F2F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415000194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Larissa </w:t>
            </w:r>
            <w:proofErr w:type="spellStart"/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Stephany</w:t>
            </w:r>
            <w:proofErr w:type="spellEnd"/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Barcelos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Fisioterapeuta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2F7F2F" w:rsidRPr="002F7F2F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415000363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Natalia Carvalho De Lima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Fisioterapeuta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2F7F2F" w:rsidRPr="002F7F2F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415000072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Pricila</w:t>
            </w:r>
            <w:proofErr w:type="spellEnd"/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Fabiana Da Silva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Fiscal de Tributação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2F7F2F" w:rsidRPr="002F7F2F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415000052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Pricila</w:t>
            </w:r>
            <w:proofErr w:type="spellEnd"/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Fabiana Da Silva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Assistente Administrativo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2F7F2F" w:rsidRPr="002F7F2F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415000215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Samuel Marques Moraes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Agente de Contratos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2F" w:rsidRPr="002F7F2F" w:rsidRDefault="002F7F2F" w:rsidP="002F7F2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2F7F2F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</w:tbl>
    <w:p w:rsidR="00A27593" w:rsidRDefault="00A27593" w:rsidP="00B54E9F">
      <w:pPr>
        <w:pStyle w:val="Pargrafoda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33458" w:rsidRDefault="00833458" w:rsidP="00B54E9F">
      <w:pPr>
        <w:pStyle w:val="Pargrafoda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8567A" w:rsidRDefault="002747EB" w:rsidP="00E8567A">
      <w:pPr>
        <w:pStyle w:val="PargrafodaLista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549F">
        <w:rPr>
          <w:rFonts w:asciiTheme="minorHAnsi" w:hAnsiTheme="minorHAnsi" w:cstheme="minorHAnsi"/>
          <w:sz w:val="22"/>
          <w:szCs w:val="22"/>
        </w:rPr>
        <w:t>Amparados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549F">
        <w:rPr>
          <w:rFonts w:asciiTheme="minorHAnsi" w:hAnsiTheme="minorHAnsi" w:cstheme="minorHAnsi"/>
          <w:sz w:val="22"/>
          <w:szCs w:val="22"/>
        </w:rPr>
        <w:t xml:space="preserve">pela </w:t>
      </w:r>
      <w:r w:rsidRPr="00076CFB">
        <w:rPr>
          <w:rFonts w:asciiTheme="minorHAnsi" w:hAnsiTheme="minorHAnsi" w:cstheme="minorHAnsi"/>
          <w:sz w:val="22"/>
          <w:szCs w:val="22"/>
        </w:rPr>
        <w:t xml:space="preserve">Lei Municipal nº 1.644, de 23 de janeiro de 2023 </w:t>
      </w:r>
      <w:r>
        <w:rPr>
          <w:rFonts w:asciiTheme="minorHAnsi" w:hAnsiTheme="minorHAnsi" w:cstheme="minorHAnsi"/>
          <w:sz w:val="22"/>
          <w:szCs w:val="22"/>
        </w:rPr>
        <w:t>(Doador de Medula Óssea):</w:t>
      </w:r>
    </w:p>
    <w:p w:rsidR="002747EB" w:rsidRDefault="002747EB" w:rsidP="002747E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6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827"/>
        <w:gridCol w:w="4118"/>
        <w:gridCol w:w="1420"/>
      </w:tblGrid>
      <w:tr w:rsidR="00316C55" w:rsidRPr="00316C55" w:rsidTr="0016469E">
        <w:trPr>
          <w:trHeight w:val="300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Inscrição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Nome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Cargo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b/>
                <w:bCs/>
                <w:color w:val="000000"/>
                <w:sz w:val="20"/>
                <w:lang w:eastAsia="pt-BR"/>
              </w:rPr>
              <w:t>Turno de Prova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415000077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Adriana Maria De Jesus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Advogado do SUAS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415000079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Adriana Maria De Jesus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415000571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Ana Paula De Oliveira Romeiro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Técnico de Enfermagem da ESF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415000037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Bruna Rosa Ferreira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Bioquímico/Farmacêutico 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415000084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Camila Nayara Souza Menezes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Dentista da ESF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415000368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Carina Espindola Da Luz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Técnico em Enfermagem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415000395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Carolina Da Silva Ribeiro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Psicólogo IV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Clara Maia Soares Silva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Nutricionista 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Clara Maia Soares Silva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Nutricionista 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Daniela Cristina Almeida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Enfermeiro da ESF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Daysiane</w:t>
            </w:r>
            <w:proofErr w:type="spellEnd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Aparecida Malta Fernandes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Fisioterapeuta III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415000347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Fernanda Felício Porto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Psicólogo IV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415000087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Gabriel Rocha Carvalho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Contador 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Gabriela Fraga Delfino Figueiredo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Controlador Interno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415000595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Guilherme Augusto De Aquino Soares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Advogado do SUAS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415000298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Jaqueline Eduarda Oliveira Santos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Dentista da ESF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Julia Garcia De Souza Martins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Advogado do SUAS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Julia Garcia De Souza Martins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Controlador Interno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415000428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Juliana </w:t>
            </w:r>
            <w:proofErr w:type="spellStart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Perazza</w:t>
            </w:r>
            <w:proofErr w:type="spellEnd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Messora</w:t>
            </w:r>
            <w:proofErr w:type="spellEnd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Ribeiro Dias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415000073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Juliana Rocha </w:t>
            </w:r>
            <w:proofErr w:type="spellStart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Penoni</w:t>
            </w:r>
            <w:proofErr w:type="spell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Nutricionista 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Juliana Rocha </w:t>
            </w:r>
            <w:proofErr w:type="spellStart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Penoni</w:t>
            </w:r>
            <w:proofErr w:type="spell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Nutricionista 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lastRenderedPageBreak/>
              <w:t>415000414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Leidiana</w:t>
            </w:r>
            <w:proofErr w:type="spellEnd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De Almeida Floriano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Lucas Eduardo Gonçalves Soares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Advogado do SUAS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Lucas Eduardo Gonçalves Soares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415000455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Lucinete Silva Oliveira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Técnico em Enfermagem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Luyssa</w:t>
            </w:r>
            <w:proofErr w:type="spellEnd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Gabrielli</w:t>
            </w:r>
            <w:proofErr w:type="spellEnd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Nascimento De Paula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Psicólogo 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Luyssa</w:t>
            </w:r>
            <w:proofErr w:type="spellEnd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Gabrielli</w:t>
            </w:r>
            <w:proofErr w:type="spellEnd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Nascimento De Paula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Psicólogo III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Rafael De Lima Branco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Procurador Municipal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Rafael De Lima Branco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Advogado do SUAS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415000499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Tamiris</w:t>
            </w:r>
            <w:proofErr w:type="spellEnd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Alves De Assis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Coordenador do CRAS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Manhã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415000501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Tamiris</w:t>
            </w:r>
            <w:proofErr w:type="spellEnd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Alves De Assis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Assistente Social 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415000468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proofErr w:type="spellStart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Taynara</w:t>
            </w:r>
            <w:proofErr w:type="spellEnd"/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 xml:space="preserve"> Paula Silva Miranda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Professor de Educação Infantil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Terezinha Cristina Pereira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Enfermeiro III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  <w:tr w:rsidR="00316C55" w:rsidRPr="00316C55" w:rsidTr="0016469E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415000049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Vanessa Soares Pereira Alves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Bioquímico/Farmacêutico 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55" w:rsidRPr="00316C55" w:rsidRDefault="00316C55" w:rsidP="00316C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pt-BR"/>
              </w:rPr>
            </w:pPr>
            <w:r w:rsidRPr="00316C55">
              <w:rPr>
                <w:rFonts w:ascii="Calibri" w:hAnsi="Calibri" w:cs="Calibri"/>
                <w:color w:val="000000"/>
                <w:sz w:val="20"/>
                <w:lang w:eastAsia="pt-BR"/>
              </w:rPr>
              <w:t>Tarde</w:t>
            </w:r>
          </w:p>
        </w:tc>
      </w:tr>
    </w:tbl>
    <w:p w:rsidR="002747EB" w:rsidRDefault="002747EB" w:rsidP="002747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7EB" w:rsidRPr="002747EB" w:rsidRDefault="002747EB" w:rsidP="002747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7EB" w:rsidRDefault="002747EB" w:rsidP="002747EB">
      <w:pPr>
        <w:pStyle w:val="PargrafodaLista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Amparados pela </w:t>
      </w:r>
      <w:r w:rsidRPr="00076CFB">
        <w:rPr>
          <w:rFonts w:asciiTheme="minorHAnsi" w:hAnsiTheme="minorHAnsi" w:cstheme="minorHAnsi"/>
          <w:sz w:val="22"/>
          <w:szCs w:val="22"/>
        </w:rPr>
        <w:t>Lei Municipal nº 1.644, de 23 de janeiro de 2023</w:t>
      </w:r>
      <w:r>
        <w:rPr>
          <w:rFonts w:asciiTheme="minorHAnsi" w:hAnsiTheme="minorHAnsi" w:cstheme="minorHAnsi"/>
          <w:sz w:val="22"/>
          <w:szCs w:val="22"/>
        </w:rPr>
        <w:t xml:space="preserve"> (Doador de Sague):</w:t>
      </w:r>
    </w:p>
    <w:p w:rsidR="002747EB" w:rsidRDefault="002747EB" w:rsidP="002747EB">
      <w:pPr>
        <w:pStyle w:val="Pargrafoda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F7F2F" w:rsidRPr="002F7F2F" w:rsidRDefault="002F7F2F" w:rsidP="002747EB">
      <w:pPr>
        <w:pStyle w:val="PargrafodaLista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7F2F">
        <w:rPr>
          <w:rFonts w:asciiTheme="minorHAnsi" w:hAnsiTheme="minorHAnsi" w:cstheme="minorHAnsi"/>
          <w:b/>
          <w:sz w:val="22"/>
          <w:szCs w:val="22"/>
        </w:rPr>
        <w:t>Não houve.</w:t>
      </w:r>
    </w:p>
    <w:p w:rsidR="00833458" w:rsidRDefault="00833458" w:rsidP="004E31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469E" w:rsidRDefault="0016469E" w:rsidP="004E31B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8F770E" w:rsidRDefault="006D56E8" w:rsidP="008F77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9E123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E1235" w:rsidRPr="005F1C11">
        <w:rPr>
          <w:rFonts w:asciiTheme="minorHAnsi" w:hAnsiTheme="minorHAnsi" w:cstheme="minorHAnsi"/>
          <w:b/>
          <w:sz w:val="22"/>
          <w:szCs w:val="22"/>
        </w:rPr>
        <w:t>DAS DISPOSIÇÕES FINAIS</w:t>
      </w:r>
    </w:p>
    <w:p w:rsidR="009E1235" w:rsidRPr="008F770E" w:rsidRDefault="009E1235" w:rsidP="008F77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47EB" w:rsidRPr="00BE5F14" w:rsidRDefault="006D56E8" w:rsidP="002747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9E1235">
        <w:rPr>
          <w:rFonts w:asciiTheme="minorHAnsi" w:hAnsiTheme="minorHAnsi" w:cstheme="minorHAnsi"/>
          <w:b/>
          <w:sz w:val="22"/>
          <w:szCs w:val="22"/>
        </w:rPr>
        <w:t>.1</w:t>
      </w:r>
      <w:r w:rsidR="008F770E" w:rsidRPr="008F770E">
        <w:rPr>
          <w:rFonts w:asciiTheme="minorHAnsi" w:hAnsiTheme="minorHAnsi" w:cstheme="minorHAnsi"/>
          <w:b/>
          <w:sz w:val="22"/>
          <w:szCs w:val="22"/>
        </w:rPr>
        <w:t>.</w:t>
      </w:r>
      <w:r w:rsidR="00B665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47EB" w:rsidRPr="00CF1CD1">
        <w:rPr>
          <w:rFonts w:asciiTheme="minorHAnsi" w:hAnsiTheme="minorHAnsi" w:cstheme="minorHAnsi"/>
          <w:sz w:val="22"/>
          <w:szCs w:val="22"/>
        </w:rPr>
        <w:t>Será permitido ao candidato inscrever-se para até 2 (dois) cargos no Concurso Público desde que para turnos distintos de provas. Assim, quando do processamento das inscrições, se for verificada a existência de mais de uma inscrição para o mesmo cargo ou turno de provas, realizada e efetivada (por meio de pagamento ou isenção da taxa) por um mesmo candidato, será considerada válida e homologada aquela que tiver sido realizada por último, sendo esta identificada pela data e hora de envio via Internet, do requerimento através do sistema de inscrições on-line do Instituto Consulplan. Consequentemente, as demais inscrições do candidato nesta situação serão automaticamente canceladas, não cabendo reclamações posteriores nesse sentido, sendo, contudo, garantida a restituição dos valores pagos.</w:t>
      </w:r>
    </w:p>
    <w:p w:rsidR="002747EB" w:rsidRDefault="002747EB" w:rsidP="002747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6C55" w:rsidRPr="00CF1CD1" w:rsidRDefault="00316C55" w:rsidP="002747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7EB" w:rsidRPr="008A0875" w:rsidRDefault="002747EB" w:rsidP="002747EB">
      <w:pPr>
        <w:rPr>
          <w:rFonts w:asciiTheme="minorHAnsi" w:hAnsiTheme="minorHAnsi" w:cstheme="minorHAnsi"/>
          <w:b/>
          <w:sz w:val="22"/>
          <w:szCs w:val="22"/>
        </w:rPr>
      </w:pPr>
      <w:r w:rsidRPr="008A0875">
        <w:rPr>
          <w:rFonts w:asciiTheme="minorHAnsi" w:hAnsiTheme="minorHAnsi" w:cstheme="minorHAnsi"/>
          <w:b/>
          <w:sz w:val="22"/>
          <w:szCs w:val="22"/>
        </w:rPr>
        <w:t xml:space="preserve">Em </w:t>
      </w:r>
      <w:r>
        <w:rPr>
          <w:rFonts w:asciiTheme="minorHAnsi" w:hAnsiTheme="minorHAnsi" w:cstheme="minorHAnsi"/>
          <w:b/>
          <w:sz w:val="22"/>
          <w:szCs w:val="22"/>
        </w:rPr>
        <w:t>23</w:t>
      </w:r>
      <w:r w:rsidRPr="008A0875">
        <w:rPr>
          <w:rFonts w:asciiTheme="minorHAnsi" w:hAnsiTheme="minorHAnsi" w:cstheme="minorHAnsi"/>
          <w:b/>
          <w:sz w:val="22"/>
          <w:szCs w:val="22"/>
        </w:rPr>
        <w:t xml:space="preserve"> de </w:t>
      </w:r>
      <w:r>
        <w:rPr>
          <w:rFonts w:asciiTheme="minorHAnsi" w:hAnsiTheme="minorHAnsi" w:cstheme="minorHAnsi"/>
          <w:b/>
          <w:sz w:val="22"/>
          <w:szCs w:val="22"/>
        </w:rPr>
        <w:t>maio de 2023.</w:t>
      </w:r>
    </w:p>
    <w:p w:rsidR="002747EB" w:rsidRPr="008A0875" w:rsidRDefault="002747EB" w:rsidP="002747EB">
      <w:pPr>
        <w:rPr>
          <w:rFonts w:asciiTheme="minorHAnsi" w:hAnsiTheme="minorHAnsi" w:cstheme="minorHAnsi"/>
          <w:sz w:val="22"/>
          <w:szCs w:val="22"/>
        </w:rPr>
      </w:pPr>
    </w:p>
    <w:p w:rsidR="002747EB" w:rsidRPr="008A0875" w:rsidRDefault="002747EB" w:rsidP="002747EB">
      <w:pPr>
        <w:jc w:val="center"/>
        <w:rPr>
          <w:rFonts w:asciiTheme="minorHAnsi" w:hAnsiTheme="minorHAnsi" w:cstheme="minorHAnsi"/>
          <w:sz w:val="22"/>
          <w:szCs w:val="22"/>
        </w:rPr>
      </w:pPr>
      <w:r w:rsidRPr="008A0875">
        <w:rPr>
          <w:rFonts w:asciiTheme="minorHAnsi" w:hAnsiTheme="minorHAnsi" w:cstheme="minorHAnsi"/>
          <w:b/>
          <w:sz w:val="22"/>
          <w:szCs w:val="22"/>
        </w:rPr>
        <w:t>INSTITUTO CONSULPLAN</w:t>
      </w:r>
    </w:p>
    <w:p w:rsidR="006B3768" w:rsidRPr="008A0875" w:rsidRDefault="006B3768" w:rsidP="002747E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B3768" w:rsidRPr="008A0875" w:rsidSect="00FD23ED">
      <w:headerReference w:type="default" r:id="rId7"/>
      <w:footerReference w:type="default" r:id="rId8"/>
      <w:pgSz w:w="11906" w:h="16838"/>
      <w:pgMar w:top="2127" w:right="566" w:bottom="568" w:left="72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593" w:rsidRDefault="00A27593" w:rsidP="00F93E3F">
      <w:r>
        <w:separator/>
      </w:r>
    </w:p>
  </w:endnote>
  <w:endnote w:type="continuationSeparator" w:id="0">
    <w:p w:rsidR="00A27593" w:rsidRDefault="00A27593" w:rsidP="00F9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2046819494"/>
      <w:docPartObj>
        <w:docPartGallery w:val="Page Numbers (Bottom of Page)"/>
        <w:docPartUnique/>
      </w:docPartObj>
    </w:sdtPr>
    <w:sdtEndPr/>
    <w:sdtContent>
      <w:p w:rsidR="00A27593" w:rsidRPr="004E31BA" w:rsidRDefault="00A27593">
        <w:pPr>
          <w:pStyle w:val="Rodap"/>
          <w:jc w:val="right"/>
          <w:rPr>
            <w:rFonts w:asciiTheme="minorHAnsi" w:hAnsiTheme="minorHAnsi" w:cstheme="minorHAnsi"/>
          </w:rPr>
        </w:pPr>
        <w:r w:rsidRPr="004E31BA">
          <w:rPr>
            <w:rFonts w:asciiTheme="minorHAnsi" w:hAnsiTheme="minorHAnsi" w:cstheme="minorHAnsi"/>
          </w:rPr>
          <w:fldChar w:fldCharType="begin"/>
        </w:r>
        <w:r w:rsidRPr="004E31BA">
          <w:rPr>
            <w:rFonts w:asciiTheme="minorHAnsi" w:hAnsiTheme="minorHAnsi" w:cstheme="minorHAnsi"/>
          </w:rPr>
          <w:instrText>PAGE   \* MERGEFORMAT</w:instrText>
        </w:r>
        <w:r w:rsidRPr="004E31BA">
          <w:rPr>
            <w:rFonts w:asciiTheme="minorHAnsi" w:hAnsiTheme="minorHAnsi" w:cstheme="minorHAnsi"/>
          </w:rPr>
          <w:fldChar w:fldCharType="separate"/>
        </w:r>
        <w:r w:rsidRPr="004E31BA">
          <w:rPr>
            <w:rFonts w:asciiTheme="minorHAnsi" w:hAnsiTheme="minorHAnsi" w:cstheme="minorHAnsi"/>
          </w:rPr>
          <w:t>2</w:t>
        </w:r>
        <w:r w:rsidRPr="004E31BA">
          <w:rPr>
            <w:rFonts w:asciiTheme="minorHAnsi" w:hAnsiTheme="minorHAnsi" w:cstheme="minorHAnsi"/>
          </w:rPr>
          <w:fldChar w:fldCharType="end"/>
        </w:r>
      </w:p>
    </w:sdtContent>
  </w:sdt>
  <w:p w:rsidR="00A27593" w:rsidRPr="004E31BA" w:rsidRDefault="00A27593">
    <w:pPr>
      <w:pStyle w:val="Rodap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593" w:rsidRDefault="00A27593" w:rsidP="00F93E3F">
      <w:r>
        <w:separator/>
      </w:r>
    </w:p>
  </w:footnote>
  <w:footnote w:type="continuationSeparator" w:id="0">
    <w:p w:rsidR="00A27593" w:rsidRDefault="00A27593" w:rsidP="00F9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93" w:rsidRDefault="002747EB" w:rsidP="004E31BA">
    <w:pPr>
      <w:pStyle w:val="Cabealho"/>
      <w:jc w:val="center"/>
      <w:rPr>
        <w:rFonts w:ascii="Arial" w:hAnsi="Arial" w:cs="Arial"/>
        <w:b/>
        <w:sz w:val="22"/>
        <w:szCs w:val="22"/>
      </w:rPr>
    </w:pPr>
    <w:r w:rsidRPr="00076CFB"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5E8A8D3A" wp14:editId="0458C6D6">
          <wp:extent cx="6743700" cy="94996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9AF"/>
    <w:multiLevelType w:val="hybridMultilevel"/>
    <w:tmpl w:val="B9AA394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6682"/>
    <w:multiLevelType w:val="multilevel"/>
    <w:tmpl w:val="EA74F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B25870"/>
    <w:multiLevelType w:val="hybridMultilevel"/>
    <w:tmpl w:val="4A228248"/>
    <w:lvl w:ilvl="0" w:tplc="CE680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0CF1"/>
    <w:multiLevelType w:val="multilevel"/>
    <w:tmpl w:val="527CE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581ED9"/>
    <w:multiLevelType w:val="hybridMultilevel"/>
    <w:tmpl w:val="58D08C3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D3C57"/>
    <w:multiLevelType w:val="hybridMultilevel"/>
    <w:tmpl w:val="3F5AE4F2"/>
    <w:lvl w:ilvl="0" w:tplc="234ED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0F5C"/>
    <w:multiLevelType w:val="hybridMultilevel"/>
    <w:tmpl w:val="90C8E7B4"/>
    <w:lvl w:ilvl="0" w:tplc="8C5E8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96876"/>
    <w:multiLevelType w:val="multilevel"/>
    <w:tmpl w:val="933AA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040581"/>
    <w:multiLevelType w:val="multilevel"/>
    <w:tmpl w:val="BA3E7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7B04D1"/>
    <w:multiLevelType w:val="hybridMultilevel"/>
    <w:tmpl w:val="EB443CF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2062B"/>
    <w:multiLevelType w:val="hybridMultilevel"/>
    <w:tmpl w:val="C7E07E00"/>
    <w:lvl w:ilvl="0" w:tplc="DE946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72C12"/>
    <w:multiLevelType w:val="hybridMultilevel"/>
    <w:tmpl w:val="D676F81A"/>
    <w:lvl w:ilvl="0" w:tplc="D6260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C4A52"/>
    <w:multiLevelType w:val="multilevel"/>
    <w:tmpl w:val="D7A09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D520B4"/>
    <w:multiLevelType w:val="hybridMultilevel"/>
    <w:tmpl w:val="05B8BCF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A46EC"/>
    <w:multiLevelType w:val="hybridMultilevel"/>
    <w:tmpl w:val="0F9A0CF8"/>
    <w:lvl w:ilvl="0" w:tplc="ED2A2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67EC7"/>
    <w:multiLevelType w:val="multilevel"/>
    <w:tmpl w:val="DEA898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F070FA7"/>
    <w:multiLevelType w:val="multilevel"/>
    <w:tmpl w:val="72165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8"/>
  </w:num>
  <w:num w:numId="5">
    <w:abstractNumId w:val="14"/>
  </w:num>
  <w:num w:numId="6">
    <w:abstractNumId w:val="11"/>
  </w:num>
  <w:num w:numId="7">
    <w:abstractNumId w:val="0"/>
  </w:num>
  <w:num w:numId="8">
    <w:abstractNumId w:val="13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1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1F"/>
    <w:rsid w:val="000331D1"/>
    <w:rsid w:val="000661BD"/>
    <w:rsid w:val="00067E4E"/>
    <w:rsid w:val="0007423F"/>
    <w:rsid w:val="000941EF"/>
    <w:rsid w:val="000C549F"/>
    <w:rsid w:val="00101E77"/>
    <w:rsid w:val="00121246"/>
    <w:rsid w:val="00140F7E"/>
    <w:rsid w:val="001608B8"/>
    <w:rsid w:val="0016469E"/>
    <w:rsid w:val="00176C03"/>
    <w:rsid w:val="001B384A"/>
    <w:rsid w:val="001B7243"/>
    <w:rsid w:val="002747EB"/>
    <w:rsid w:val="002C572E"/>
    <w:rsid w:val="002C6DBD"/>
    <w:rsid w:val="002F7F2F"/>
    <w:rsid w:val="00316C55"/>
    <w:rsid w:val="00345564"/>
    <w:rsid w:val="00345AC7"/>
    <w:rsid w:val="00350744"/>
    <w:rsid w:val="003B557A"/>
    <w:rsid w:val="003D4BDF"/>
    <w:rsid w:val="003E0BC1"/>
    <w:rsid w:val="00487E5B"/>
    <w:rsid w:val="004916E4"/>
    <w:rsid w:val="004B26E0"/>
    <w:rsid w:val="004D3814"/>
    <w:rsid w:val="004E2500"/>
    <w:rsid w:val="004E31BA"/>
    <w:rsid w:val="00516754"/>
    <w:rsid w:val="00527A05"/>
    <w:rsid w:val="00571020"/>
    <w:rsid w:val="005936E5"/>
    <w:rsid w:val="00597E92"/>
    <w:rsid w:val="00664ADB"/>
    <w:rsid w:val="006650D5"/>
    <w:rsid w:val="00671445"/>
    <w:rsid w:val="006775C3"/>
    <w:rsid w:val="006B3768"/>
    <w:rsid w:val="006B4CBD"/>
    <w:rsid w:val="006C1F7E"/>
    <w:rsid w:val="006D56E8"/>
    <w:rsid w:val="00773CDF"/>
    <w:rsid w:val="0079321D"/>
    <w:rsid w:val="007941E3"/>
    <w:rsid w:val="007E1147"/>
    <w:rsid w:val="007F5A3B"/>
    <w:rsid w:val="00802711"/>
    <w:rsid w:val="00804257"/>
    <w:rsid w:val="00833458"/>
    <w:rsid w:val="0083701D"/>
    <w:rsid w:val="00842058"/>
    <w:rsid w:val="0084637C"/>
    <w:rsid w:val="008A0875"/>
    <w:rsid w:val="008C3D36"/>
    <w:rsid w:val="008F770E"/>
    <w:rsid w:val="0095790C"/>
    <w:rsid w:val="009A5E47"/>
    <w:rsid w:val="009B65CB"/>
    <w:rsid w:val="009D7ED6"/>
    <w:rsid w:val="009E1235"/>
    <w:rsid w:val="00A27593"/>
    <w:rsid w:val="00B3214B"/>
    <w:rsid w:val="00B33425"/>
    <w:rsid w:val="00B37836"/>
    <w:rsid w:val="00B54E9F"/>
    <w:rsid w:val="00B61BF1"/>
    <w:rsid w:val="00B6653C"/>
    <w:rsid w:val="00B85E12"/>
    <w:rsid w:val="00BB6A35"/>
    <w:rsid w:val="00BE5F14"/>
    <w:rsid w:val="00BF121F"/>
    <w:rsid w:val="00C0472B"/>
    <w:rsid w:val="00C33128"/>
    <w:rsid w:val="00C43E1D"/>
    <w:rsid w:val="00C7770F"/>
    <w:rsid w:val="00C80E74"/>
    <w:rsid w:val="00C86541"/>
    <w:rsid w:val="00CB230A"/>
    <w:rsid w:val="00CF2F98"/>
    <w:rsid w:val="00D365CE"/>
    <w:rsid w:val="00DE1E55"/>
    <w:rsid w:val="00E47C4B"/>
    <w:rsid w:val="00E539CC"/>
    <w:rsid w:val="00E8567A"/>
    <w:rsid w:val="00ED784B"/>
    <w:rsid w:val="00EE1F04"/>
    <w:rsid w:val="00F6241A"/>
    <w:rsid w:val="00F84551"/>
    <w:rsid w:val="00F93E3F"/>
    <w:rsid w:val="00FB3A0A"/>
    <w:rsid w:val="00FB3F9C"/>
    <w:rsid w:val="00FD23ED"/>
    <w:rsid w:val="00F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186B1A2"/>
  <w15:chartTrackingRefBased/>
  <w15:docId w15:val="{73D95A1B-FAE2-4D2B-9E45-2CA350B7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57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3E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E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93E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E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597E92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97E92"/>
    <w:rPr>
      <w:color w:val="954F72"/>
      <w:u w:val="single"/>
    </w:rPr>
  </w:style>
  <w:style w:type="paragraph" w:customStyle="1" w:styleId="xl65">
    <w:name w:val="xl65"/>
    <w:basedOn w:val="Normal"/>
    <w:rsid w:val="00597E92"/>
    <w:pPr>
      <w:suppressAutoHyphens w:val="0"/>
      <w:spacing w:before="100" w:beforeAutospacing="1" w:after="100" w:afterAutospacing="1"/>
      <w:jc w:val="center"/>
    </w:pPr>
    <w:rPr>
      <w:szCs w:val="24"/>
      <w:lang w:eastAsia="pt-BR"/>
    </w:rPr>
  </w:style>
  <w:style w:type="paragraph" w:customStyle="1" w:styleId="xl66">
    <w:name w:val="xl66"/>
    <w:basedOn w:val="Normal"/>
    <w:rsid w:val="0059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eastAsia="pt-BR"/>
    </w:rPr>
  </w:style>
  <w:style w:type="paragraph" w:customStyle="1" w:styleId="xl67">
    <w:name w:val="xl67"/>
    <w:basedOn w:val="Normal"/>
    <w:rsid w:val="0059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eastAsia="pt-BR"/>
    </w:rPr>
  </w:style>
  <w:style w:type="paragraph" w:customStyle="1" w:styleId="xl68">
    <w:name w:val="xl68"/>
    <w:basedOn w:val="Normal"/>
    <w:rsid w:val="0059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eastAsia="pt-BR"/>
    </w:rPr>
  </w:style>
  <w:style w:type="paragraph" w:customStyle="1" w:styleId="xl69">
    <w:name w:val="xl69"/>
    <w:basedOn w:val="Normal"/>
    <w:rsid w:val="00597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0"/>
      <w:lang w:eastAsia="pt-BR"/>
    </w:rPr>
  </w:style>
  <w:style w:type="paragraph" w:customStyle="1" w:styleId="xl63">
    <w:name w:val="xl63"/>
    <w:basedOn w:val="Normal"/>
    <w:rsid w:val="005936E5"/>
    <w:pPr>
      <w:suppressAutoHyphens w:val="0"/>
      <w:spacing w:before="100" w:beforeAutospacing="1" w:after="100" w:afterAutospacing="1"/>
      <w:jc w:val="center"/>
    </w:pPr>
    <w:rPr>
      <w:szCs w:val="24"/>
      <w:lang w:eastAsia="pt-BR"/>
    </w:rPr>
  </w:style>
  <w:style w:type="paragraph" w:customStyle="1" w:styleId="xl64">
    <w:name w:val="xl64"/>
    <w:basedOn w:val="Normal"/>
    <w:rsid w:val="00593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lang w:eastAsia="pt-BR"/>
    </w:rPr>
  </w:style>
  <w:style w:type="paragraph" w:customStyle="1" w:styleId="xl70">
    <w:name w:val="xl70"/>
    <w:basedOn w:val="Normal"/>
    <w:rsid w:val="00593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</w:pPr>
    <w:rPr>
      <w:b/>
      <w:bCs/>
      <w:sz w:val="20"/>
      <w:lang w:eastAsia="pt-BR"/>
    </w:rPr>
  </w:style>
  <w:style w:type="paragraph" w:customStyle="1" w:styleId="xl71">
    <w:name w:val="xl71"/>
    <w:basedOn w:val="Normal"/>
    <w:rsid w:val="00593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t-BR"/>
    </w:rPr>
  </w:style>
  <w:style w:type="paragraph" w:customStyle="1" w:styleId="xl72">
    <w:name w:val="xl72"/>
    <w:basedOn w:val="Normal"/>
    <w:rsid w:val="00593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t-BR"/>
    </w:rPr>
  </w:style>
  <w:style w:type="paragraph" w:customStyle="1" w:styleId="msonormal0">
    <w:name w:val="msonormal"/>
    <w:basedOn w:val="Normal"/>
    <w:rsid w:val="00CF2F98"/>
    <w:pPr>
      <w:suppressAutoHyphens w:val="0"/>
      <w:spacing w:before="100" w:beforeAutospacing="1" w:after="100" w:afterAutospacing="1"/>
    </w:pPr>
    <w:rPr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Soares</dc:creator>
  <cp:keywords/>
  <dc:description/>
  <cp:lastModifiedBy>Cássia Costa</cp:lastModifiedBy>
  <cp:revision>62</cp:revision>
  <dcterms:created xsi:type="dcterms:W3CDTF">2022-02-15T18:18:00Z</dcterms:created>
  <dcterms:modified xsi:type="dcterms:W3CDTF">2023-05-18T12:39:00Z</dcterms:modified>
</cp:coreProperties>
</file>